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428C" w:rsidRPr="007C428C" w:rsidRDefault="009C7199" w:rsidP="007C428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9C719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ПРАКТИЧЕСКАЯ</w:t>
      </w:r>
      <w:bookmarkStart w:id="0" w:name="_GoBack"/>
      <w:bookmarkEnd w:id="0"/>
      <w:r w:rsidR="009D6F9B" w:rsidRPr="009D6F9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РАБОТА № 2. </w:t>
      </w:r>
      <w:r w:rsidR="00190785"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ЛЕСНАЯ СРЕДА</w:t>
      </w:r>
    </w:p>
    <w:p w:rsidR="007C428C" w:rsidRDefault="007C428C" w:rsidP="00190785">
      <w:pPr>
        <w:spacing w:after="0" w:line="240" w:lineRule="auto"/>
        <w:ind w:firstLine="709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</w:p>
    <w:p w:rsidR="00190785" w:rsidRPr="00190785" w:rsidRDefault="00190785" w:rsidP="0019078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Очевидно, что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любая экосистема сильно меняет 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исходные условия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местообитания благодаря жизне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деятельности жив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ых организмов. Наиболее показа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тельным  примеро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м  в  этом  отношении  являются 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лесные экосистем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ы. Лесные растения (прежде все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го деревья, но не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только) изменяют условия в мес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тах своего произр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астания сразу по нескольким па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раметрам. Кроны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деревьев поглощают либо рассеи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вают  значительную  час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ть  (до  90  %)  солнечной  ра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диации  —  под  полог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ом  любого  леса  света  всегда 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меньше,  чем  на  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ткрытом  пространстве.  Проник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новение света под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полог леса зависит от геометрии 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слагающих его крон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деревьев и кустарников (их со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става, возраста и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густоты стояния). В зависимости 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от освещенности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под пологом леса могут преобла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дать более или менее теневыносливые виды.</w:t>
      </w:r>
    </w:p>
    <w:p w:rsidR="00190785" w:rsidRPr="00190785" w:rsidRDefault="00190785" w:rsidP="0019078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Особенности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сезонной динамики светового ре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жима под пологом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леса могут влиять на его струк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туру и видовое богатство. Так, ха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рактерной чертой 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листопадных ш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ироколиственных лесов умеренно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го  пояса  является  присутствие  видов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-эфемерои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дов: хохлаток </w:t>
      </w:r>
      <w:proofErr w:type="spellStart"/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Coryd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alis</w:t>
      </w:r>
      <w:proofErr w:type="spell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, ветрениц </w:t>
      </w:r>
      <w:proofErr w:type="spell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Anemone</w:t>
      </w:r>
      <w:proofErr w:type="spell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, зубчат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ки </w:t>
      </w:r>
      <w:proofErr w:type="spellStart"/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Dentaria</w:t>
      </w:r>
      <w:proofErr w:type="gramStart"/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</w:t>
      </w:r>
      <w:proofErr w:type="spellEnd"/>
      <w:proofErr w:type="gramEnd"/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д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р. Данные виды имеют приспособ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ления, позволяю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щие им ранней весной воспользо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ваться коротки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м периодом высокой освещенности 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под  пологом  до  ра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спускания  листвы,  когда  днев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ные  температуры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уже  позволяют  активно  </w:t>
      </w:r>
      <w:proofErr w:type="spell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фото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синтезировать</w:t>
      </w:r>
      <w:proofErr w:type="spellEnd"/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 и  ц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вести.  Затем  надземная  часть 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растения  отмирает 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до  следующей  весны.  Под  по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логом  хвойного  л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еса  развитие  эфемероидов  уже 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невозможно, но он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 могут встречаться в тех хвой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ных лесах, в котор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ых ранее присутствовали широко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лиственные породы.</w:t>
      </w:r>
    </w:p>
    <w:p w:rsidR="00190785" w:rsidRPr="00190785" w:rsidRDefault="00190785" w:rsidP="0019078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Затенение и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испарение воды растениями меня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ет  температурный 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режим  и  режим  влажности  под 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пологом леса. Здес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ь всегда более влажно, суточные 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  сезонные  колеб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ания  температуры  и  влажности 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воздуха и почвы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всегда меньше, чем на открытом пространстве.  При  поздних  заморозках 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ночная  температура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приземного  слоя  воздуха  (до 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высоты  1,5–2 м)  да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же  в  разреженном  лесу  может 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быть выше на 2–3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°C, чем на открытом месте. Ле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том, наоборот, ле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 увлажняет и охлаждает призем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ный  слой  атмосфер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ы.  Это  позволяет  выживать  в 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лесу видам, кото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рые чувствительны к поздним или 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ранним заморозкам или иссушению почвы летом. </w:t>
      </w:r>
    </w:p>
    <w:p w:rsidR="00190785" w:rsidRPr="00190785" w:rsidRDefault="00190785" w:rsidP="0019078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Лесная  почва  и 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подстилка,  всасывание  воды  и 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почвенных раств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оров корнями замедляют и умень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шают  поверхностн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ый  и  грунтовый  сток  воды  — 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лесная среда меняет соотн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ошение поверхностного 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  внутрипочвенн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ого  стока  воды.  Значительная 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часть  этой  воды  про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ходит  через  тело  растений  и 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испаряется их лис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тьями в атмосферу. Все это уве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личивает влажно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сть климата и полноводность во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доемов при выращивании лесов. </w:t>
      </w:r>
    </w:p>
    <w:p w:rsidR="00190785" w:rsidRPr="00190785" w:rsidRDefault="00190785" w:rsidP="0019078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В  лесу  меняется 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также  и  ветровой  режим,  так 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как деревья оказ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ывают сопротивление потоку воз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духа. В зрелом густом лесу сильный ветер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почти не ощущае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тся, но даже небольшие островки 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леса  способны  з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начительно  замедлить  его  ско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рость.  Поэтому 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один  из  наиболее 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lastRenderedPageBreak/>
        <w:t xml:space="preserve">эффективных 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способов  защиты  от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сильных  ветров  в  степной  и 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лесостепной зоне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— создание лесополос вдоль до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рог и между полями.</w:t>
      </w:r>
    </w:p>
    <w:p w:rsidR="00190785" w:rsidRPr="00190785" w:rsidRDefault="00190785" w:rsidP="0019078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Таким образом,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под пологом леса всегда созда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ется свой особ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ый микроклимат — так называемая 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лесная  среда —  с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овокупность  условий,  формиру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ющаяся в лесу бл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агодаря наличию и жизнедеятель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ности живых организмов. </w:t>
      </w:r>
    </w:p>
    <w:p w:rsidR="00190785" w:rsidRPr="00190785" w:rsidRDefault="00190785" w:rsidP="0019078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Многие из ле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сных видов практически не могут 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существовать  вне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леса,  так  как  приспособлены 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именно к условиям лесной среды. При выр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ащива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нии или содержа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нии вне леса для них необходимо 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имитировать лесны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е условия. Лесная среда </w:t>
      </w:r>
      <w:proofErr w:type="gram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важна</w:t>
      </w:r>
      <w:proofErr w:type="gram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в 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том числе и для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деревьев. Например, молодые по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беги  ели  очень  чу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вствительны  к  заморозкам.  На 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вырубках  и  прочих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 открытых  местах  при  ночных 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заморозках повре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ждение молодых побегов ели уси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ливается,  так  как  д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нем  они  подвергаются  воздей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ствию прямого со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лнечного света. Под пологом ле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са этого практиче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ски никогда не происходит. Рез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кое  изменение  р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ежима  освещенности  (например, 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при  сплошных  рубк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ах)  может  вести  к  солнечным 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ожогам и даже ги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бели растений, адаптированных к 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жизни под пологом леса. </w:t>
      </w:r>
    </w:p>
    <w:p w:rsidR="00190785" w:rsidRPr="00190785" w:rsidRDefault="00190785" w:rsidP="0019078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Под  пологом  леса 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всегда  создается  особый  мик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роклимат  —  лесная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 среда  —  совокупность  усло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вий,  формирующаяся  в  лесу  благодаря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 наличию  и 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жизнедеятельно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сти  живых  организмов.  Многие 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из лесных видов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практически не могут существо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вать  вне  леса,  так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 как  приспособлены  именно  к 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условиям лесной среды.</w:t>
      </w:r>
    </w:p>
    <w:p w:rsidR="00190785" w:rsidRPr="00190785" w:rsidRDefault="00190785" w:rsidP="0019078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Разнообрази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е  размеров  и  жизненных  форм 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растений  создает  </w:t>
      </w:r>
      <w:proofErr w:type="gramStart"/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вертикальную</w:t>
      </w:r>
      <w:proofErr w:type="gramEnd"/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 </w:t>
      </w:r>
      <w:proofErr w:type="spellStart"/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ярусность</w:t>
      </w:r>
      <w:proofErr w:type="spellEnd"/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 леса.</w:t>
      </w:r>
    </w:p>
    <w:p w:rsidR="00190785" w:rsidRPr="00190785" w:rsidRDefault="00190785" w:rsidP="0019078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Верхний  ярус  обр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азуют  самые  высокие  деревья; 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средний — дер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евья небольшой высоты или моло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дые деревья, к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оторые в дальнейшем могут выйти 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в  верхний  ярус;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нижние  ярусы  формируют  кус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тарники,  кустарн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ички  и  травянистые  растения; 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наконец,  на  почве 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  наших  лесах  часто  образу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ется покров </w:t>
      </w:r>
      <w:proofErr w:type="gramStart"/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из</w:t>
      </w:r>
      <w:proofErr w:type="gram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мхов и лишайников. Внутри каж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дого  из  этих  яру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сов  создаются  особые  условия 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для других видо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 (определенный световой и тем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пературный  режим,  урове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нь  влажности).  Осо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бенно сильно </w:t>
      </w:r>
      <w:proofErr w:type="spellStart"/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я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русность</w:t>
      </w:r>
      <w:proofErr w:type="spell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выражена</w:t>
      </w:r>
      <w:proofErr w:type="gram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в тропических 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лесах.  Там  н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екоторые  виды  животных  могут 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практически  всю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 жизнь  проводить  в  пределах 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«своего» яруса. </w:t>
      </w:r>
    </w:p>
    <w:p w:rsidR="00190785" w:rsidRPr="00190785" w:rsidRDefault="00190785" w:rsidP="00DB2B4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При проведен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ии любых рубок лесная среда на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рушается.  Освещенность,  как  пр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авило,  увеличи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вается,  усиливаетс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я  ветер,  повышается  контрас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тность  темпера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турного  режима.  Водный  режим 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также  нарушаетс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я,  происходит  либо  иссушение 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почвы на вырубка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х, либо, наоборот, их заболачи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вание, что зависит от соотношения между интенсивностью  почве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нного  стока  и  интенсивностью 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вс</w:t>
      </w:r>
      <w:r w:rsidR="00DB2B4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асывания воды из почвы деревьям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.</w:t>
      </w:r>
    </w:p>
    <w:p w:rsidR="00190785" w:rsidRPr="00190785" w:rsidRDefault="00190785" w:rsidP="00DB2B4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 местностях</w:t>
      </w:r>
      <w:r w:rsidR="00DB2B4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с выраженным рельефом наблюда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ется эрозия почв </w:t>
      </w:r>
      <w:r w:rsidR="00DB2B4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на вырубках. В результате видо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вой состав жив</w:t>
      </w:r>
      <w:r w:rsidR="00DB2B4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ых организмов на вырубках ради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кально меняется. </w:t>
      </w:r>
      <w:r w:rsidR="00DB2B4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От того, насколько далеко захо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дят  эти  изменения,</w:t>
      </w:r>
      <w:r w:rsidR="00DB2B4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 зависит  скорость  восстанов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ления  леса,  а  часто  и  сама  возможность  этого.</w:t>
      </w:r>
    </w:p>
    <w:p w:rsidR="00190785" w:rsidRDefault="00190785" w:rsidP="00DB2B4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lastRenderedPageBreak/>
        <w:t>Иногда измене</w:t>
      </w:r>
      <w:r w:rsidR="00DB2B4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ния среды приобретают необрати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мый характер, и</w:t>
      </w:r>
      <w:r w:rsidR="00DB2B4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самовосстановление леса стано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вится  невозмож</w:t>
      </w:r>
      <w:r w:rsidR="00DB2B4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ным.  При  осуществлении  любых 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рубок все эти </w:t>
      </w:r>
      <w:r w:rsidR="00DB2B4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эффекты необходимо принимать во </w:t>
      </w:r>
      <w:r w:rsidRPr="0019078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внимание.</w:t>
      </w:r>
    </w:p>
    <w:p w:rsidR="00DB2B4B" w:rsidRDefault="00DB2B4B" w:rsidP="00DB2B4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</w:p>
    <w:p w:rsidR="00DB2B4B" w:rsidRPr="00D80AAB" w:rsidRDefault="00DB2B4B" w:rsidP="00DB2B4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D80AA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Контрольные вопросы:</w:t>
      </w:r>
    </w:p>
    <w:p w:rsidR="00DB2B4B" w:rsidRPr="00D80AAB" w:rsidRDefault="00DB2B4B" w:rsidP="00DB2B4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0A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proofErr w:type="gramStart"/>
      <w:r w:rsidRPr="00D80A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CD5C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proofErr w:type="gramEnd"/>
      <w:r w:rsidR="00CD5C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азовите основные особенности лесной экосистемы.</w:t>
      </w:r>
    </w:p>
    <w:p w:rsidR="00DB2B4B" w:rsidRPr="00D80AAB" w:rsidRDefault="00DB2B4B" w:rsidP="00DB2B4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0A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proofErr w:type="gramStart"/>
      <w:r w:rsidRPr="00D80A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CD5C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proofErr w:type="gramEnd"/>
      <w:r w:rsidR="00CD5C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чем связано проникновение солнечной радиации под полог леса</w:t>
      </w:r>
      <w:r w:rsidRPr="007961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</w:p>
    <w:p w:rsidR="00DB2B4B" w:rsidRPr="00D80AAB" w:rsidRDefault="00DB2B4B" w:rsidP="00DB2B4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0A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  <w:proofErr w:type="gramStart"/>
      <w:r w:rsidRPr="00D80A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CD5C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proofErr w:type="gramEnd"/>
      <w:r w:rsidR="00CD5C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акую роль выполняют </w:t>
      </w:r>
      <w:r w:rsidR="00CD5C37" w:rsidRPr="00CD5C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вид</w:t>
      </w:r>
      <w:r w:rsidR="00CD5C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</w:t>
      </w:r>
      <w:r w:rsidR="00CD5C37" w:rsidRPr="00CD5C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-эфемероид</w:t>
      </w:r>
      <w:r w:rsidR="00CD5C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 для лесной экосистемы</w:t>
      </w:r>
      <w:r w:rsidRPr="007961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</w:p>
    <w:p w:rsidR="00DB2B4B" w:rsidRPr="00D80AAB" w:rsidRDefault="00DB2B4B" w:rsidP="00DB2B4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0A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 </w:t>
      </w:r>
      <w:r w:rsidR="00CD5C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Что понимается под понятием «лесная </w:t>
      </w:r>
      <w:proofErr w:type="gramStart"/>
      <w:r w:rsidR="00CD5C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среда</w:t>
      </w:r>
      <w:proofErr w:type="gramEnd"/>
      <w:r w:rsidR="00CD5C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 и </w:t>
      </w:r>
      <w:proofErr w:type="gramStart"/>
      <w:r w:rsidR="00CD5C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какую</w:t>
      </w:r>
      <w:proofErr w:type="gramEnd"/>
      <w:r w:rsidR="00CD5C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основную функцию она выполняет?</w:t>
      </w:r>
    </w:p>
    <w:p w:rsidR="00DB2B4B" w:rsidRPr="00D80AAB" w:rsidRDefault="00DB2B4B" w:rsidP="00DB2B4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0A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5 </w:t>
      </w:r>
      <w:r w:rsidR="00CD5C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Чем характеризуется вертикальная </w:t>
      </w:r>
      <w:proofErr w:type="spellStart"/>
      <w:r w:rsidR="00CD5C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ярусность</w:t>
      </w:r>
      <w:proofErr w:type="spellEnd"/>
      <w:r w:rsidR="00CD5C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леса?</w:t>
      </w:r>
    </w:p>
    <w:p w:rsidR="00DB2B4B" w:rsidRDefault="00DB2B4B" w:rsidP="00DB2B4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</w:pPr>
      <w:r w:rsidRPr="00D80AA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>6</w:t>
      </w:r>
      <w:proofErr w:type="gramStart"/>
      <w:r w:rsidRPr="00D80AA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 xml:space="preserve"> </w:t>
      </w:r>
      <w:r w:rsidR="00CD5C37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>К</w:t>
      </w:r>
      <w:proofErr w:type="gramEnd"/>
      <w:r w:rsidR="00CD5C37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>акие мероприятия могут нарушить лесную среду?</w:t>
      </w:r>
    </w:p>
    <w:p w:rsidR="00DB2B4B" w:rsidRPr="007C428C" w:rsidRDefault="00DB2B4B" w:rsidP="00DB2B4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>7</w:t>
      </w:r>
      <w:proofErr w:type="gramStart"/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 xml:space="preserve"> </w:t>
      </w:r>
      <w:r w:rsidR="00CD5C37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>О</w:t>
      </w:r>
      <w:proofErr w:type="gramEnd"/>
      <w:r w:rsidR="00CD5C37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>пишите основные негативные последствия влияние антропогенного фактора на лесную среду</w:t>
      </w:r>
      <w:r w:rsidRPr="007961BA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>.</w:t>
      </w:r>
    </w:p>
    <w:sectPr w:rsidR="00DB2B4B" w:rsidRPr="007C42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S Standard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altName w:val="?l?r ??u!??I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428C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5D30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2358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0785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47D72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93785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0725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51BF"/>
    <w:rsid w:val="003F6656"/>
    <w:rsid w:val="004009C4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65741"/>
    <w:rsid w:val="00473E5B"/>
    <w:rsid w:val="00474B7C"/>
    <w:rsid w:val="00475DEF"/>
    <w:rsid w:val="0047647C"/>
    <w:rsid w:val="004833D5"/>
    <w:rsid w:val="00486DED"/>
    <w:rsid w:val="0049036E"/>
    <w:rsid w:val="00491344"/>
    <w:rsid w:val="004A2C99"/>
    <w:rsid w:val="004A78F0"/>
    <w:rsid w:val="004B7C93"/>
    <w:rsid w:val="004C0133"/>
    <w:rsid w:val="004C4967"/>
    <w:rsid w:val="004C57F0"/>
    <w:rsid w:val="004D505D"/>
    <w:rsid w:val="004D5533"/>
    <w:rsid w:val="004E07C7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1B25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66"/>
    <w:rsid w:val="0064698C"/>
    <w:rsid w:val="00650F4B"/>
    <w:rsid w:val="00653E24"/>
    <w:rsid w:val="0065489E"/>
    <w:rsid w:val="00661869"/>
    <w:rsid w:val="00663BCB"/>
    <w:rsid w:val="00665C49"/>
    <w:rsid w:val="006715A3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096A"/>
    <w:rsid w:val="006D1F98"/>
    <w:rsid w:val="006D39D0"/>
    <w:rsid w:val="006D6174"/>
    <w:rsid w:val="006E0049"/>
    <w:rsid w:val="006E4DAB"/>
    <w:rsid w:val="006E69AB"/>
    <w:rsid w:val="006E7771"/>
    <w:rsid w:val="006E7FCB"/>
    <w:rsid w:val="006F0F26"/>
    <w:rsid w:val="006F51CE"/>
    <w:rsid w:val="00701412"/>
    <w:rsid w:val="00704445"/>
    <w:rsid w:val="00710C52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184E"/>
    <w:rsid w:val="007B1A8D"/>
    <w:rsid w:val="007B3BEA"/>
    <w:rsid w:val="007B6883"/>
    <w:rsid w:val="007B79B9"/>
    <w:rsid w:val="007C428C"/>
    <w:rsid w:val="007C521B"/>
    <w:rsid w:val="007D432F"/>
    <w:rsid w:val="007D510C"/>
    <w:rsid w:val="007D5DAE"/>
    <w:rsid w:val="007D7A16"/>
    <w:rsid w:val="007D7E99"/>
    <w:rsid w:val="007E3B29"/>
    <w:rsid w:val="007F4E26"/>
    <w:rsid w:val="00800D7B"/>
    <w:rsid w:val="00804BDD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A4191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227B4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FC8"/>
    <w:rsid w:val="009A1FC3"/>
    <w:rsid w:val="009C120F"/>
    <w:rsid w:val="009C2064"/>
    <w:rsid w:val="009C37C1"/>
    <w:rsid w:val="009C4779"/>
    <w:rsid w:val="009C5E20"/>
    <w:rsid w:val="009C7199"/>
    <w:rsid w:val="009D2E4E"/>
    <w:rsid w:val="009D3583"/>
    <w:rsid w:val="009D5C2D"/>
    <w:rsid w:val="009D6F9B"/>
    <w:rsid w:val="009E0DFF"/>
    <w:rsid w:val="009F3718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77FC0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33B9"/>
    <w:rsid w:val="00B356C1"/>
    <w:rsid w:val="00B35B81"/>
    <w:rsid w:val="00B36C26"/>
    <w:rsid w:val="00B40128"/>
    <w:rsid w:val="00B401BF"/>
    <w:rsid w:val="00B40C51"/>
    <w:rsid w:val="00B45B96"/>
    <w:rsid w:val="00B52C03"/>
    <w:rsid w:val="00B531E2"/>
    <w:rsid w:val="00B53BF4"/>
    <w:rsid w:val="00B540CF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0716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0E42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D5C37"/>
    <w:rsid w:val="00CE15C0"/>
    <w:rsid w:val="00CE5E07"/>
    <w:rsid w:val="00CF1903"/>
    <w:rsid w:val="00CF3D23"/>
    <w:rsid w:val="00D00980"/>
    <w:rsid w:val="00D041E0"/>
    <w:rsid w:val="00D055DB"/>
    <w:rsid w:val="00D12FB6"/>
    <w:rsid w:val="00D141BF"/>
    <w:rsid w:val="00D15EF4"/>
    <w:rsid w:val="00D202D5"/>
    <w:rsid w:val="00D2544D"/>
    <w:rsid w:val="00D25BA2"/>
    <w:rsid w:val="00D36D6D"/>
    <w:rsid w:val="00D469F4"/>
    <w:rsid w:val="00D50324"/>
    <w:rsid w:val="00D55D3B"/>
    <w:rsid w:val="00D60FB2"/>
    <w:rsid w:val="00D63A6A"/>
    <w:rsid w:val="00D64571"/>
    <w:rsid w:val="00D64AC0"/>
    <w:rsid w:val="00D66691"/>
    <w:rsid w:val="00D6736B"/>
    <w:rsid w:val="00D6796F"/>
    <w:rsid w:val="00D74C4F"/>
    <w:rsid w:val="00D80AAB"/>
    <w:rsid w:val="00D82518"/>
    <w:rsid w:val="00D873A9"/>
    <w:rsid w:val="00D906AC"/>
    <w:rsid w:val="00DA0F4A"/>
    <w:rsid w:val="00DA5D2B"/>
    <w:rsid w:val="00DB2739"/>
    <w:rsid w:val="00DB2B4B"/>
    <w:rsid w:val="00DC13D2"/>
    <w:rsid w:val="00DC1931"/>
    <w:rsid w:val="00DD1744"/>
    <w:rsid w:val="00DD5F49"/>
    <w:rsid w:val="00DD6E9A"/>
    <w:rsid w:val="00DE09FC"/>
    <w:rsid w:val="00DE5B32"/>
    <w:rsid w:val="00DF11F4"/>
    <w:rsid w:val="00DF2933"/>
    <w:rsid w:val="00DF37C0"/>
    <w:rsid w:val="00DF5A93"/>
    <w:rsid w:val="00DF60EF"/>
    <w:rsid w:val="00E03072"/>
    <w:rsid w:val="00E038E5"/>
    <w:rsid w:val="00E04BF7"/>
    <w:rsid w:val="00E06B1B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5E9D"/>
    <w:rsid w:val="00E4770A"/>
    <w:rsid w:val="00E4793D"/>
    <w:rsid w:val="00E507B5"/>
    <w:rsid w:val="00E5109C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EF352F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7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5741"/>
    <w:rPr>
      <w:rFonts w:ascii="Tahoma" w:hAnsi="Tahoma" w:cs="Tahoma"/>
      <w:sz w:val="16"/>
      <w:szCs w:val="16"/>
    </w:rPr>
  </w:style>
  <w:style w:type="character" w:customStyle="1" w:styleId="FontStyle26">
    <w:name w:val="Font Style26"/>
    <w:rsid w:val="00D80AAB"/>
    <w:rPr>
      <w:rFonts w:ascii="Times New Roman" w:hAnsi="Times New Roman" w:cs="Times New Roman"/>
      <w:i/>
      <w:iCs/>
      <w:sz w:val="20"/>
      <w:szCs w:val="20"/>
    </w:rPr>
  </w:style>
  <w:style w:type="paragraph" w:customStyle="1" w:styleId="Style8">
    <w:name w:val="Style8"/>
    <w:basedOn w:val="a"/>
    <w:rsid w:val="00D80AAB"/>
    <w:pPr>
      <w:widowControl w:val="0"/>
      <w:autoSpaceDE w:val="0"/>
      <w:autoSpaceDN w:val="0"/>
      <w:adjustRightInd w:val="0"/>
      <w:spacing w:after="0" w:line="240" w:lineRule="auto"/>
    </w:pPr>
    <w:rPr>
      <w:rFonts w:ascii="Sylfaen" w:eastAsia="Times New Roman" w:hAnsi="Sylfaen" w:cs="Times New Roman"/>
      <w:sz w:val="24"/>
      <w:szCs w:val="24"/>
      <w:lang w:eastAsia="ru-RU"/>
    </w:rPr>
  </w:style>
  <w:style w:type="character" w:customStyle="1" w:styleId="FontStyle28">
    <w:name w:val="Font Style28"/>
    <w:rsid w:val="00D80AAB"/>
    <w:rPr>
      <w:rFonts w:ascii="Times New Roman" w:hAnsi="Times New Roman" w:cs="Times New Roman"/>
      <w:sz w:val="8"/>
      <w:szCs w:val="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7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5741"/>
    <w:rPr>
      <w:rFonts w:ascii="Tahoma" w:hAnsi="Tahoma" w:cs="Tahoma"/>
      <w:sz w:val="16"/>
      <w:szCs w:val="16"/>
    </w:rPr>
  </w:style>
  <w:style w:type="character" w:customStyle="1" w:styleId="FontStyle26">
    <w:name w:val="Font Style26"/>
    <w:rsid w:val="00D80AAB"/>
    <w:rPr>
      <w:rFonts w:ascii="Times New Roman" w:hAnsi="Times New Roman" w:cs="Times New Roman"/>
      <w:i/>
      <w:iCs/>
      <w:sz w:val="20"/>
      <w:szCs w:val="20"/>
    </w:rPr>
  </w:style>
  <w:style w:type="paragraph" w:customStyle="1" w:styleId="Style8">
    <w:name w:val="Style8"/>
    <w:basedOn w:val="a"/>
    <w:rsid w:val="00D80AAB"/>
    <w:pPr>
      <w:widowControl w:val="0"/>
      <w:autoSpaceDE w:val="0"/>
      <w:autoSpaceDN w:val="0"/>
      <w:adjustRightInd w:val="0"/>
      <w:spacing w:after="0" w:line="240" w:lineRule="auto"/>
    </w:pPr>
    <w:rPr>
      <w:rFonts w:ascii="Sylfaen" w:eastAsia="Times New Roman" w:hAnsi="Sylfaen" w:cs="Times New Roman"/>
      <w:sz w:val="24"/>
      <w:szCs w:val="24"/>
      <w:lang w:eastAsia="ru-RU"/>
    </w:rPr>
  </w:style>
  <w:style w:type="character" w:customStyle="1" w:styleId="FontStyle28">
    <w:name w:val="Font Style28"/>
    <w:rsid w:val="00D80AAB"/>
    <w:rPr>
      <w:rFonts w:ascii="Times New Roman" w:hAnsi="Times New Roman" w:cs="Times New Roman"/>
      <w:sz w:val="8"/>
      <w:szCs w:val="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2B31E2-400F-489B-B189-92B64F55FC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3</Pages>
  <Words>950</Words>
  <Characters>5421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2020-09-03T16:33:00Z</dcterms:created>
  <dcterms:modified xsi:type="dcterms:W3CDTF">2022-01-14T15:59:00Z</dcterms:modified>
</cp:coreProperties>
</file>